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677" w:rsidRPr="00CA2F2D" w:rsidRDefault="00E911FC" w:rsidP="00E911FC">
      <w:pPr>
        <w:pStyle w:val="Otsikko1"/>
        <w:shd w:val="clear" w:color="auto" w:fill="FFFFFF"/>
        <w:spacing w:before="0" w:beforeAutospacing="0" w:after="300" w:afterAutospacing="0" w:line="240" w:lineRule="atLeast"/>
        <w:textAlignment w:val="baseline"/>
        <w:rPr>
          <w:rFonts w:ascii="Arial" w:hAnsi="Arial" w:cs="Arial"/>
          <w:b w:val="0"/>
          <w:sz w:val="32"/>
          <w:szCs w:val="32"/>
        </w:rPr>
      </w:pPr>
      <w:r w:rsidRPr="00CA2F2D">
        <w:rPr>
          <w:rFonts w:ascii="Arial" w:hAnsi="Arial" w:cs="Arial"/>
          <w:b w:val="0"/>
          <w:sz w:val="32"/>
          <w:szCs w:val="32"/>
        </w:rPr>
        <w:t>REKISTERI- JA TIETOSUOJASELOSTE</w:t>
      </w:r>
    </w:p>
    <w:p w:rsidR="00E911FC" w:rsidRPr="00CA2F2D" w:rsidRDefault="00E911FC" w:rsidP="00E911FC">
      <w:pPr>
        <w:textAlignment w:val="baseline"/>
        <w:rPr>
          <w:rFonts w:eastAsia="Times New Roman" w:cs="Arial"/>
          <w:bCs/>
          <w:sz w:val="24"/>
          <w:szCs w:val="24"/>
          <w:bdr w:val="none" w:sz="0" w:space="0" w:color="auto" w:frame="1"/>
          <w:lang w:eastAsia="fi-FI"/>
        </w:rPr>
      </w:pPr>
      <w:r w:rsidRPr="00CA2F2D">
        <w:rPr>
          <w:rFonts w:eastAsia="Times New Roman" w:cs="Arial"/>
          <w:bCs/>
          <w:sz w:val="24"/>
          <w:szCs w:val="24"/>
          <w:bdr w:val="none" w:sz="0" w:space="0" w:color="auto" w:frame="1"/>
          <w:lang w:eastAsia="fi-FI"/>
        </w:rPr>
        <w:t>REKISTERI</w:t>
      </w:r>
      <w:r w:rsidR="00077764" w:rsidRPr="00CA2F2D">
        <w:rPr>
          <w:rFonts w:eastAsia="Times New Roman" w:cs="Arial"/>
          <w:bCs/>
          <w:sz w:val="24"/>
          <w:szCs w:val="24"/>
          <w:bdr w:val="none" w:sz="0" w:space="0" w:color="auto" w:frame="1"/>
          <w:lang w:eastAsia="fi-FI"/>
        </w:rPr>
        <w:t xml:space="preserve">- JA </w:t>
      </w:r>
      <w:r w:rsidRPr="00E911FC">
        <w:rPr>
          <w:rFonts w:eastAsia="Times New Roman" w:cs="Arial"/>
          <w:bCs/>
          <w:sz w:val="24"/>
          <w:szCs w:val="24"/>
          <w:bdr w:val="none" w:sz="0" w:space="0" w:color="auto" w:frame="1"/>
          <w:lang w:eastAsia="fi-FI"/>
        </w:rPr>
        <w:t>TIETOSUOJASELOSTE</w:t>
      </w:r>
    </w:p>
    <w:p w:rsidR="00E911FC" w:rsidRPr="00A14677" w:rsidRDefault="00E911FC" w:rsidP="00E911FC">
      <w:pPr>
        <w:textAlignment w:val="baseline"/>
        <w:rPr>
          <w:rFonts w:eastAsia="Times New Roman" w:cs="Arial"/>
          <w:sz w:val="24"/>
          <w:szCs w:val="24"/>
          <w:lang w:eastAsia="fi-FI"/>
        </w:rPr>
      </w:pPr>
    </w:p>
    <w:p w:rsidR="00077764" w:rsidRPr="004A09B8" w:rsidRDefault="00077764" w:rsidP="00E911FC">
      <w:pPr>
        <w:textAlignment w:val="baseline"/>
        <w:rPr>
          <w:rFonts w:cs="Arial"/>
          <w:sz w:val="20"/>
          <w:szCs w:val="20"/>
        </w:rPr>
      </w:pPr>
      <w:r w:rsidRPr="004A09B8">
        <w:rPr>
          <w:rFonts w:cs="Arial"/>
          <w:sz w:val="20"/>
          <w:szCs w:val="20"/>
        </w:rPr>
        <w:t xml:space="preserve">Tämä on yrityksen </w:t>
      </w:r>
      <w:proofErr w:type="spellStart"/>
      <w:r w:rsidRPr="004A09B8">
        <w:rPr>
          <w:rFonts w:cs="Arial"/>
          <w:sz w:val="20"/>
          <w:szCs w:val="20"/>
        </w:rPr>
        <w:t>Stonefell</w:t>
      </w:r>
      <w:proofErr w:type="spellEnd"/>
      <w:r w:rsidRPr="004A09B8">
        <w:rPr>
          <w:rFonts w:cs="Arial"/>
          <w:sz w:val="20"/>
          <w:szCs w:val="20"/>
        </w:rPr>
        <w:t xml:space="preserve"> Oy</w:t>
      </w:r>
      <w:r w:rsidRPr="004A09B8">
        <w:rPr>
          <w:rFonts w:cs="Arial"/>
          <w:sz w:val="20"/>
          <w:szCs w:val="20"/>
        </w:rPr>
        <w:t xml:space="preserve"> henkilötietolain (10 ja 24 §) ja EU:n yleisen tietosuoja-asetuksen (GDPR) mukainen rekisteri- j</w:t>
      </w:r>
      <w:r w:rsidR="00A14677" w:rsidRPr="004A09B8">
        <w:rPr>
          <w:rFonts w:cs="Arial"/>
          <w:sz w:val="20"/>
          <w:szCs w:val="20"/>
        </w:rPr>
        <w:t xml:space="preserve">a tietosuojaseloste. </w:t>
      </w:r>
    </w:p>
    <w:p w:rsidR="00E911FC" w:rsidRPr="004A09B8" w:rsidRDefault="00E911FC" w:rsidP="00E911FC">
      <w:pPr>
        <w:textAlignment w:val="baseline"/>
        <w:rPr>
          <w:rFonts w:cs="Arial"/>
          <w:sz w:val="20"/>
          <w:szCs w:val="20"/>
          <w:shd w:val="clear" w:color="auto" w:fill="FFFFFF"/>
        </w:rPr>
      </w:pPr>
      <w:r w:rsidRPr="004A09B8">
        <w:rPr>
          <w:rFonts w:cs="Arial"/>
          <w:sz w:val="20"/>
          <w:szCs w:val="20"/>
          <w:shd w:val="clear" w:color="auto" w:fill="FFFFFF"/>
        </w:rPr>
        <w:t>EU:n yleistä tietosuoja-asetusta (GDPR) sovelletaan 25.5.2018 alkaen. Uudella sääntelyllä parannetaan kuluttajien tietosuojaa, sillä se lisää henkilötietojen käsittelyn läpinäkyvyyttä ja yhtenäistää sääntelyä kaikissa EU-maissa.</w:t>
      </w:r>
    </w:p>
    <w:p w:rsidR="00A14677" w:rsidRPr="00E911FC" w:rsidRDefault="00A14677" w:rsidP="00E911FC">
      <w:pPr>
        <w:textAlignment w:val="baseline"/>
        <w:rPr>
          <w:rFonts w:eastAsia="Times New Roman" w:cs="Arial"/>
          <w:sz w:val="20"/>
          <w:szCs w:val="20"/>
          <w:lang w:eastAsia="fi-FI"/>
        </w:rPr>
      </w:pPr>
    </w:p>
    <w:p w:rsidR="00E911FC" w:rsidRPr="004A09B8" w:rsidRDefault="00E911FC" w:rsidP="005543F3">
      <w:pPr>
        <w:pStyle w:val="Luettelokappale"/>
        <w:numPr>
          <w:ilvl w:val="0"/>
          <w:numId w:val="1"/>
        </w:numPr>
        <w:spacing w:after="120"/>
        <w:ind w:left="284" w:firstLine="555"/>
        <w:textAlignment w:val="baseline"/>
        <w:rPr>
          <w:rFonts w:eastAsia="Times New Roman" w:cs="Arial"/>
          <w:sz w:val="20"/>
          <w:szCs w:val="20"/>
          <w:lang w:eastAsia="fi-FI"/>
        </w:rPr>
      </w:pPr>
      <w:r w:rsidRPr="004A09B8">
        <w:rPr>
          <w:rFonts w:eastAsia="Times New Roman" w:cs="Arial"/>
          <w:b/>
          <w:bCs/>
          <w:sz w:val="20"/>
          <w:szCs w:val="20"/>
          <w:bdr w:val="none" w:sz="0" w:space="0" w:color="auto" w:frame="1"/>
          <w:lang w:eastAsia="fi-FI"/>
        </w:rPr>
        <w:t>Rekisterinpitäjä</w:t>
      </w:r>
    </w:p>
    <w:p w:rsidR="00E911FC" w:rsidRPr="004A09B8" w:rsidRDefault="00E911FC" w:rsidP="00A14677">
      <w:pPr>
        <w:spacing w:after="120"/>
        <w:ind w:left="850" w:hanging="11"/>
        <w:textAlignment w:val="baseline"/>
        <w:rPr>
          <w:rFonts w:eastAsia="Times New Roman" w:cs="Arial"/>
          <w:sz w:val="20"/>
          <w:szCs w:val="20"/>
          <w:bdr w:val="none" w:sz="0" w:space="0" w:color="auto" w:frame="1"/>
          <w:lang w:eastAsia="fi-FI"/>
        </w:rPr>
      </w:pPr>
      <w:proofErr w:type="spellStart"/>
      <w:r w:rsidRPr="004A09B8">
        <w:rPr>
          <w:rFonts w:eastAsia="Times New Roman" w:cs="Arial"/>
          <w:sz w:val="20"/>
          <w:szCs w:val="20"/>
          <w:bdr w:val="none" w:sz="0" w:space="0" w:color="auto" w:frame="1"/>
          <w:lang w:eastAsia="fi-FI"/>
        </w:rPr>
        <w:t>Stonefell</w:t>
      </w:r>
      <w:proofErr w:type="spellEnd"/>
      <w:r w:rsidRPr="004A09B8">
        <w:rPr>
          <w:rFonts w:eastAsia="Times New Roman" w:cs="Arial"/>
          <w:sz w:val="20"/>
          <w:szCs w:val="20"/>
          <w:bdr w:val="none" w:sz="0" w:space="0" w:color="auto" w:frame="1"/>
          <w:lang w:eastAsia="fi-FI"/>
        </w:rPr>
        <w:t xml:space="preserve"> Oy, </w:t>
      </w:r>
      <w:r w:rsidR="00077764" w:rsidRPr="004A09B8">
        <w:rPr>
          <w:rFonts w:eastAsia="Times New Roman" w:cs="Arial"/>
          <w:sz w:val="20"/>
          <w:szCs w:val="20"/>
          <w:bdr w:val="none" w:sz="0" w:space="0" w:color="auto" w:frame="1"/>
          <w:lang w:eastAsia="fi-FI"/>
        </w:rPr>
        <w:t>Y:</w:t>
      </w:r>
      <w:bookmarkStart w:id="0" w:name="_GoBack"/>
      <w:bookmarkEnd w:id="0"/>
      <w:r w:rsidR="00077764" w:rsidRPr="004A09B8">
        <w:rPr>
          <w:rFonts w:cs="Arial"/>
          <w:sz w:val="20"/>
          <w:szCs w:val="20"/>
        </w:rPr>
        <w:t>2405671-1</w:t>
      </w:r>
      <w:r w:rsidR="00077764" w:rsidRPr="004A09B8">
        <w:rPr>
          <w:rFonts w:cs="Arial"/>
          <w:sz w:val="20"/>
          <w:szCs w:val="20"/>
        </w:rPr>
        <w:t xml:space="preserve">, </w:t>
      </w:r>
      <w:proofErr w:type="spellStart"/>
      <w:r w:rsidRPr="004A09B8">
        <w:rPr>
          <w:rFonts w:eastAsia="Times New Roman" w:cs="Arial"/>
          <w:sz w:val="20"/>
          <w:szCs w:val="20"/>
          <w:bdr w:val="none" w:sz="0" w:space="0" w:color="auto" w:frame="1"/>
          <w:lang w:eastAsia="fi-FI"/>
        </w:rPr>
        <w:t>Tammetintie</w:t>
      </w:r>
      <w:proofErr w:type="spellEnd"/>
      <w:r w:rsidRPr="004A09B8">
        <w:rPr>
          <w:rFonts w:eastAsia="Times New Roman" w:cs="Arial"/>
          <w:sz w:val="20"/>
          <w:szCs w:val="20"/>
          <w:bdr w:val="none" w:sz="0" w:space="0" w:color="auto" w:frame="1"/>
          <w:lang w:eastAsia="fi-FI"/>
        </w:rPr>
        <w:t xml:space="preserve"> 4, 36600 PÄLKÄNE</w:t>
      </w:r>
    </w:p>
    <w:p w:rsidR="00E911FC" w:rsidRPr="004A09B8" w:rsidRDefault="00E911FC" w:rsidP="00A14677">
      <w:pPr>
        <w:ind w:left="851" w:hanging="11"/>
        <w:textAlignment w:val="baseline"/>
        <w:rPr>
          <w:rFonts w:eastAsia="Times New Roman" w:cs="Arial"/>
          <w:sz w:val="20"/>
          <w:szCs w:val="20"/>
          <w:bdr w:val="none" w:sz="0" w:space="0" w:color="auto" w:frame="1"/>
          <w:lang w:eastAsia="fi-FI"/>
        </w:rPr>
      </w:pPr>
    </w:p>
    <w:p w:rsidR="00E911FC" w:rsidRPr="004A09B8" w:rsidRDefault="00E911FC" w:rsidP="00A14677">
      <w:pPr>
        <w:pStyle w:val="Luettelokappale"/>
        <w:numPr>
          <w:ilvl w:val="0"/>
          <w:numId w:val="1"/>
        </w:numPr>
        <w:spacing w:after="120"/>
        <w:ind w:left="850" w:hanging="11"/>
        <w:textAlignment w:val="baseline"/>
        <w:rPr>
          <w:rFonts w:eastAsia="Times New Roman" w:cs="Arial"/>
          <w:sz w:val="20"/>
          <w:szCs w:val="20"/>
          <w:lang w:eastAsia="fi-FI"/>
        </w:rPr>
      </w:pPr>
      <w:r w:rsidRPr="004A09B8">
        <w:rPr>
          <w:rFonts w:eastAsia="Times New Roman" w:cs="Arial"/>
          <w:b/>
          <w:bCs/>
          <w:sz w:val="20"/>
          <w:szCs w:val="20"/>
          <w:bdr w:val="none" w:sz="0" w:space="0" w:color="auto" w:frame="1"/>
          <w:lang w:eastAsia="fi-FI"/>
        </w:rPr>
        <w:t>Tietosuoja-asioista vastaava yhteyshenkilö</w:t>
      </w:r>
    </w:p>
    <w:p w:rsidR="00E911FC" w:rsidRPr="004A09B8" w:rsidRDefault="00E911FC" w:rsidP="00A14677">
      <w:pPr>
        <w:spacing w:after="120"/>
        <w:ind w:left="850" w:hanging="11"/>
        <w:textAlignment w:val="baseline"/>
        <w:rPr>
          <w:rFonts w:eastAsia="Times New Roman" w:cs="Arial"/>
          <w:sz w:val="20"/>
          <w:szCs w:val="20"/>
          <w:bdr w:val="none" w:sz="0" w:space="0" w:color="auto" w:frame="1"/>
          <w:lang w:eastAsia="fi-FI"/>
        </w:rPr>
      </w:pPr>
      <w:r w:rsidRPr="004A09B8">
        <w:rPr>
          <w:rFonts w:eastAsia="Times New Roman" w:cs="Arial"/>
          <w:sz w:val="20"/>
          <w:szCs w:val="20"/>
          <w:bdr w:val="none" w:sz="0" w:space="0" w:color="auto" w:frame="1"/>
          <w:lang w:eastAsia="fi-FI"/>
        </w:rPr>
        <w:t xml:space="preserve">Tiina Nickberg, puh. 0400 412 754, </w:t>
      </w:r>
      <w:r w:rsidR="00077764" w:rsidRPr="004A09B8">
        <w:rPr>
          <w:rFonts w:eastAsia="Times New Roman" w:cs="Arial"/>
          <w:sz w:val="20"/>
          <w:szCs w:val="20"/>
          <w:bdr w:val="none" w:sz="0" w:space="0" w:color="auto" w:frame="1"/>
          <w:lang w:eastAsia="fi-FI"/>
        </w:rPr>
        <w:t>stonefell@outlook.com</w:t>
      </w:r>
    </w:p>
    <w:p w:rsidR="00077764" w:rsidRPr="004A09B8" w:rsidRDefault="00077764" w:rsidP="004A09B8">
      <w:pPr>
        <w:textAlignment w:val="baseline"/>
        <w:rPr>
          <w:rFonts w:eastAsia="Times New Roman" w:cs="Arial"/>
          <w:sz w:val="20"/>
          <w:szCs w:val="20"/>
          <w:bdr w:val="none" w:sz="0" w:space="0" w:color="auto" w:frame="1"/>
          <w:lang w:eastAsia="fi-FI"/>
        </w:rPr>
      </w:pPr>
    </w:p>
    <w:p w:rsidR="00077764" w:rsidRPr="004A09B8" w:rsidRDefault="00077764" w:rsidP="00A14677">
      <w:pPr>
        <w:pStyle w:val="Luettelokappale"/>
        <w:numPr>
          <w:ilvl w:val="0"/>
          <w:numId w:val="1"/>
        </w:numPr>
        <w:spacing w:after="120"/>
        <w:ind w:left="850" w:hanging="11"/>
        <w:textAlignment w:val="baseline"/>
        <w:rPr>
          <w:rFonts w:eastAsia="Times New Roman" w:cs="Arial"/>
          <w:b/>
          <w:sz w:val="20"/>
          <w:szCs w:val="20"/>
          <w:bdr w:val="none" w:sz="0" w:space="0" w:color="auto" w:frame="1"/>
          <w:lang w:eastAsia="fi-FI"/>
        </w:rPr>
      </w:pPr>
      <w:r w:rsidRPr="004A09B8">
        <w:rPr>
          <w:rFonts w:eastAsia="Times New Roman" w:cs="Arial"/>
          <w:b/>
          <w:sz w:val="20"/>
          <w:szCs w:val="20"/>
          <w:bdr w:val="none" w:sz="0" w:space="0" w:color="auto" w:frame="1"/>
          <w:lang w:eastAsia="fi-FI"/>
        </w:rPr>
        <w:t>Rekisterin nimi</w:t>
      </w:r>
    </w:p>
    <w:p w:rsidR="00077764" w:rsidRPr="00E911FC" w:rsidRDefault="00077764" w:rsidP="00A14677">
      <w:pPr>
        <w:spacing w:after="120"/>
        <w:ind w:left="850" w:hanging="11"/>
        <w:textAlignment w:val="baseline"/>
        <w:rPr>
          <w:rFonts w:eastAsia="Times New Roman" w:cs="Arial"/>
          <w:sz w:val="20"/>
          <w:szCs w:val="20"/>
          <w:lang w:eastAsia="fi-FI"/>
        </w:rPr>
      </w:pPr>
      <w:proofErr w:type="spellStart"/>
      <w:r w:rsidRPr="004A09B8">
        <w:rPr>
          <w:rFonts w:cs="Arial"/>
          <w:sz w:val="20"/>
          <w:szCs w:val="20"/>
        </w:rPr>
        <w:t>Stonefell</w:t>
      </w:r>
      <w:proofErr w:type="spellEnd"/>
      <w:r w:rsidRPr="004A09B8">
        <w:rPr>
          <w:rFonts w:cs="Arial"/>
          <w:sz w:val="20"/>
          <w:szCs w:val="20"/>
        </w:rPr>
        <w:t xml:space="preserve"> Oy:n</w:t>
      </w:r>
      <w:r w:rsidRPr="004A09B8">
        <w:rPr>
          <w:rFonts w:cs="Arial"/>
          <w:sz w:val="20"/>
          <w:szCs w:val="20"/>
        </w:rPr>
        <w:t xml:space="preserve"> asiakas- ja markkinointirekisteri</w:t>
      </w:r>
    </w:p>
    <w:p w:rsidR="00E911FC" w:rsidRPr="004A09B8" w:rsidRDefault="00E911FC" w:rsidP="004A09B8">
      <w:pPr>
        <w:textAlignment w:val="baseline"/>
        <w:rPr>
          <w:rFonts w:eastAsia="Times New Roman" w:cs="Arial"/>
          <w:b/>
          <w:bCs/>
          <w:sz w:val="20"/>
          <w:szCs w:val="20"/>
          <w:bdr w:val="none" w:sz="0" w:space="0" w:color="auto" w:frame="1"/>
          <w:lang w:eastAsia="fi-FI"/>
        </w:rPr>
      </w:pPr>
    </w:p>
    <w:p w:rsidR="00077764" w:rsidRPr="004A09B8" w:rsidRDefault="00E911FC" w:rsidP="00A14677">
      <w:pPr>
        <w:pStyle w:val="Luettelokappale"/>
        <w:numPr>
          <w:ilvl w:val="0"/>
          <w:numId w:val="1"/>
        </w:numPr>
        <w:spacing w:after="120"/>
        <w:ind w:left="851" w:hanging="11"/>
        <w:textAlignment w:val="baseline"/>
        <w:rPr>
          <w:rFonts w:eastAsia="Times New Roman" w:cs="Arial"/>
          <w:sz w:val="20"/>
          <w:szCs w:val="20"/>
          <w:lang w:eastAsia="fi-FI"/>
        </w:rPr>
      </w:pPr>
      <w:r w:rsidRPr="004A09B8">
        <w:rPr>
          <w:rFonts w:eastAsia="Times New Roman" w:cs="Arial"/>
          <w:b/>
          <w:bCs/>
          <w:sz w:val="20"/>
          <w:szCs w:val="20"/>
          <w:bdr w:val="none" w:sz="0" w:space="0" w:color="auto" w:frame="1"/>
          <w:lang w:eastAsia="fi-FI"/>
        </w:rPr>
        <w:t>Henkilötietojen käsittelyn peruste ja tarkoitus</w:t>
      </w:r>
    </w:p>
    <w:p w:rsidR="00077764" w:rsidRPr="004A09B8" w:rsidRDefault="00077764" w:rsidP="00A14677">
      <w:pPr>
        <w:spacing w:after="120"/>
        <w:ind w:left="851" w:hanging="11"/>
        <w:textAlignment w:val="baseline"/>
        <w:rPr>
          <w:rFonts w:cs="Arial"/>
          <w:sz w:val="20"/>
          <w:szCs w:val="20"/>
          <w:shd w:val="clear" w:color="auto" w:fill="FFFFFF"/>
        </w:rPr>
      </w:pPr>
      <w:r w:rsidRPr="004A09B8">
        <w:rPr>
          <w:rFonts w:cs="Arial"/>
          <w:sz w:val="20"/>
          <w:szCs w:val="20"/>
          <w:shd w:val="clear" w:color="auto" w:fill="FFFFFF"/>
        </w:rPr>
        <w:t>Rekisterin tarkoituksena on rekisterinpitäjän ja asiakkaan välisen asiakassuhteen hoitaminen, sekä markkinointi ja viestintä. Rekisterin hallinta ja tietojen käsittely voidaan ulkoistaa rekisterinpitäjän yhteistyökumppanille, joka on sitoutunut noudattamaan tätä rekisteriselostetta.</w:t>
      </w:r>
    </w:p>
    <w:p w:rsidR="00E911FC" w:rsidRPr="00E911FC" w:rsidRDefault="00E911FC" w:rsidP="00A14677">
      <w:pPr>
        <w:spacing w:after="120"/>
        <w:ind w:left="851" w:hanging="11"/>
        <w:textAlignment w:val="baseline"/>
        <w:rPr>
          <w:rFonts w:eastAsia="Times New Roman" w:cs="Arial"/>
          <w:sz w:val="20"/>
          <w:szCs w:val="20"/>
          <w:lang w:eastAsia="fi-FI"/>
        </w:rPr>
      </w:pPr>
      <w:r w:rsidRPr="00E911FC">
        <w:rPr>
          <w:rFonts w:eastAsia="Times New Roman" w:cs="Arial"/>
          <w:sz w:val="20"/>
          <w:szCs w:val="20"/>
          <w:bdr w:val="none" w:sz="0" w:space="0" w:color="auto" w:frame="1"/>
          <w:lang w:eastAsia="fi-FI"/>
        </w:rPr>
        <w:t>Rekisterillä ylläpidetään asiakkaiden ja yhteistyökumppaneidemme yhteystie</w:t>
      </w:r>
      <w:r w:rsidRPr="004A09B8">
        <w:rPr>
          <w:rFonts w:eastAsia="Times New Roman" w:cs="Arial"/>
          <w:sz w:val="20"/>
          <w:szCs w:val="20"/>
          <w:bdr w:val="none" w:sz="0" w:space="0" w:color="auto" w:frame="1"/>
          <w:lang w:eastAsia="fi-FI"/>
        </w:rPr>
        <w:t xml:space="preserve">toja. Ainoastaan </w:t>
      </w:r>
      <w:proofErr w:type="spellStart"/>
      <w:r w:rsidRPr="004A09B8">
        <w:rPr>
          <w:rFonts w:eastAsia="Times New Roman" w:cs="Arial"/>
          <w:sz w:val="20"/>
          <w:szCs w:val="20"/>
          <w:bdr w:val="none" w:sz="0" w:space="0" w:color="auto" w:frame="1"/>
          <w:lang w:eastAsia="fi-FI"/>
        </w:rPr>
        <w:t>Stonefell</w:t>
      </w:r>
      <w:proofErr w:type="spellEnd"/>
      <w:r w:rsidRPr="004A09B8">
        <w:rPr>
          <w:rFonts w:eastAsia="Times New Roman" w:cs="Arial"/>
          <w:sz w:val="20"/>
          <w:szCs w:val="20"/>
          <w:bdr w:val="none" w:sz="0" w:space="0" w:color="auto" w:frame="1"/>
          <w:lang w:eastAsia="fi-FI"/>
        </w:rPr>
        <w:t xml:space="preserve"> </w:t>
      </w:r>
      <w:r w:rsidRPr="00E911FC">
        <w:rPr>
          <w:rFonts w:eastAsia="Times New Roman" w:cs="Arial"/>
          <w:sz w:val="20"/>
          <w:szCs w:val="20"/>
          <w:bdr w:val="none" w:sz="0" w:space="0" w:color="auto" w:frame="1"/>
          <w:lang w:eastAsia="fi-FI"/>
        </w:rPr>
        <w:t xml:space="preserve">Oy:n henkilökunta </w:t>
      </w:r>
      <w:r w:rsidRPr="004A09B8">
        <w:rPr>
          <w:rFonts w:eastAsia="Times New Roman" w:cs="Arial"/>
          <w:sz w:val="20"/>
          <w:szCs w:val="20"/>
          <w:bdr w:val="none" w:sz="0" w:space="0" w:color="auto" w:frame="1"/>
          <w:lang w:eastAsia="fi-FI"/>
        </w:rPr>
        <w:t>voi</w:t>
      </w:r>
      <w:r w:rsidRPr="00E911FC">
        <w:rPr>
          <w:rFonts w:eastAsia="Times New Roman" w:cs="Arial"/>
          <w:sz w:val="20"/>
          <w:szCs w:val="20"/>
          <w:bdr w:val="none" w:sz="0" w:space="0" w:color="auto" w:frame="1"/>
          <w:lang w:eastAsia="fi-FI"/>
        </w:rPr>
        <w:t xml:space="preserve"> käsitellä ja ylläpitää rekisteriin kerättyjä tietoja. Rekisteritietoja voidaan käyttää mm. palveluiden tarjoamiseen ja kehittämiseen sekä asiakkaiden sekä yhteist</w:t>
      </w:r>
      <w:r w:rsidRPr="004A09B8">
        <w:rPr>
          <w:rFonts w:eastAsia="Times New Roman" w:cs="Arial"/>
          <w:sz w:val="20"/>
          <w:szCs w:val="20"/>
          <w:bdr w:val="none" w:sz="0" w:space="0" w:color="auto" w:frame="1"/>
          <w:lang w:eastAsia="fi-FI"/>
        </w:rPr>
        <w:t xml:space="preserve">yökumppaneiden ja </w:t>
      </w:r>
      <w:proofErr w:type="spellStart"/>
      <w:r w:rsidRPr="004A09B8">
        <w:rPr>
          <w:rFonts w:eastAsia="Times New Roman" w:cs="Arial"/>
          <w:sz w:val="20"/>
          <w:szCs w:val="20"/>
          <w:bdr w:val="none" w:sz="0" w:space="0" w:color="auto" w:frame="1"/>
          <w:lang w:eastAsia="fi-FI"/>
        </w:rPr>
        <w:t>Stonefell</w:t>
      </w:r>
      <w:proofErr w:type="spellEnd"/>
      <w:r w:rsidRPr="00E911FC">
        <w:rPr>
          <w:rFonts w:eastAsia="Times New Roman" w:cs="Arial"/>
          <w:sz w:val="20"/>
          <w:szCs w:val="20"/>
          <w:bdr w:val="none" w:sz="0" w:space="0" w:color="auto" w:frame="1"/>
          <w:lang w:eastAsia="fi-FI"/>
        </w:rPr>
        <w:t xml:space="preserve"> Oy:n väliseen markkinointiin. Rekisteröidyllä on oikeus kieltää häntä koskeva suoramarkkinointi.  </w:t>
      </w:r>
    </w:p>
    <w:p w:rsidR="00E911FC" w:rsidRPr="004A09B8" w:rsidRDefault="00E911FC" w:rsidP="00A14677">
      <w:pPr>
        <w:textAlignment w:val="baseline"/>
        <w:rPr>
          <w:rFonts w:eastAsia="Times New Roman" w:cs="Arial"/>
          <w:b/>
          <w:bCs/>
          <w:sz w:val="20"/>
          <w:szCs w:val="20"/>
          <w:bdr w:val="none" w:sz="0" w:space="0" w:color="auto" w:frame="1"/>
          <w:lang w:eastAsia="fi-FI"/>
        </w:rPr>
      </w:pPr>
    </w:p>
    <w:p w:rsidR="00E911FC" w:rsidRPr="004A09B8" w:rsidRDefault="00E911FC" w:rsidP="00A14677">
      <w:pPr>
        <w:pStyle w:val="Luettelokappale"/>
        <w:numPr>
          <w:ilvl w:val="0"/>
          <w:numId w:val="1"/>
        </w:numPr>
        <w:spacing w:after="120"/>
        <w:ind w:left="850" w:hanging="11"/>
        <w:textAlignment w:val="baseline"/>
        <w:rPr>
          <w:rFonts w:eastAsia="Times New Roman" w:cs="Arial"/>
          <w:sz w:val="20"/>
          <w:szCs w:val="20"/>
          <w:lang w:eastAsia="fi-FI"/>
        </w:rPr>
      </w:pPr>
      <w:r w:rsidRPr="004A09B8">
        <w:rPr>
          <w:rFonts w:eastAsia="Times New Roman" w:cs="Arial"/>
          <w:b/>
          <w:bCs/>
          <w:sz w:val="20"/>
          <w:szCs w:val="20"/>
          <w:bdr w:val="none" w:sz="0" w:space="0" w:color="auto" w:frame="1"/>
          <w:lang w:eastAsia="fi-FI"/>
        </w:rPr>
        <w:t>Säännönmukaiset tietolähteet</w:t>
      </w:r>
    </w:p>
    <w:p w:rsidR="00A14677" w:rsidRPr="004A09B8" w:rsidRDefault="00E911FC" w:rsidP="00A14677">
      <w:pPr>
        <w:spacing w:after="120"/>
        <w:ind w:left="850" w:hanging="11"/>
        <w:textAlignment w:val="baseline"/>
        <w:rPr>
          <w:rFonts w:cs="Arial"/>
          <w:sz w:val="20"/>
          <w:szCs w:val="20"/>
        </w:rPr>
      </w:pPr>
      <w:r w:rsidRPr="00E911FC">
        <w:rPr>
          <w:rFonts w:eastAsia="Times New Roman" w:cs="Arial"/>
          <w:sz w:val="20"/>
          <w:szCs w:val="20"/>
          <w:bdr w:val="none" w:sz="0" w:space="0" w:color="auto" w:frame="1"/>
          <w:lang w:eastAsia="fi-FI"/>
        </w:rPr>
        <w:t>Henkilötietorekisteriin merkittäviä tietoja saadaan rekisteröidyiltä itseltään, yhteydenotoi</w:t>
      </w:r>
      <w:r w:rsidR="00077764" w:rsidRPr="004A09B8">
        <w:rPr>
          <w:rFonts w:eastAsia="Times New Roman" w:cs="Arial"/>
          <w:sz w:val="20"/>
          <w:szCs w:val="20"/>
          <w:bdr w:val="none" w:sz="0" w:space="0" w:color="auto" w:frame="1"/>
          <w:lang w:eastAsia="fi-FI"/>
        </w:rPr>
        <w:t>sta,</w:t>
      </w:r>
      <w:r w:rsidR="00077764" w:rsidRPr="004A09B8">
        <w:rPr>
          <w:rFonts w:cs="Arial"/>
          <w:sz w:val="20"/>
          <w:szCs w:val="20"/>
        </w:rPr>
        <w:t xml:space="preserve"> sähköpostitse, puhelimitse, sosiaalisen median palvelujen kautta, sopimuksista, asiakastapaamisista ja muista tilanteista, joissa asiakas luovuttaa tietojaan. </w:t>
      </w:r>
    </w:p>
    <w:p w:rsidR="00E911FC" w:rsidRPr="004A09B8" w:rsidRDefault="00E911FC" w:rsidP="004A09B8">
      <w:pPr>
        <w:textAlignment w:val="baseline"/>
        <w:rPr>
          <w:rFonts w:eastAsia="Times New Roman" w:cs="Arial"/>
          <w:b/>
          <w:bCs/>
          <w:sz w:val="20"/>
          <w:szCs w:val="20"/>
          <w:bdr w:val="none" w:sz="0" w:space="0" w:color="auto" w:frame="1"/>
          <w:lang w:eastAsia="fi-FI"/>
        </w:rPr>
      </w:pPr>
    </w:p>
    <w:p w:rsidR="00E911FC" w:rsidRPr="004A09B8" w:rsidRDefault="00E911FC" w:rsidP="00A14677">
      <w:pPr>
        <w:pStyle w:val="Luettelokappale"/>
        <w:numPr>
          <w:ilvl w:val="0"/>
          <w:numId w:val="1"/>
        </w:numPr>
        <w:spacing w:after="120"/>
        <w:ind w:left="850" w:hanging="11"/>
        <w:textAlignment w:val="baseline"/>
        <w:rPr>
          <w:rFonts w:eastAsia="Times New Roman" w:cs="Arial"/>
          <w:sz w:val="20"/>
          <w:szCs w:val="20"/>
          <w:lang w:eastAsia="fi-FI"/>
        </w:rPr>
      </w:pPr>
      <w:r w:rsidRPr="004A09B8">
        <w:rPr>
          <w:rFonts w:eastAsia="Times New Roman" w:cs="Arial"/>
          <w:b/>
          <w:bCs/>
          <w:sz w:val="20"/>
          <w:szCs w:val="20"/>
          <w:bdr w:val="none" w:sz="0" w:space="0" w:color="auto" w:frame="1"/>
          <w:lang w:eastAsia="fi-FI"/>
        </w:rPr>
        <w:t>Henkilötietojen luovuttaminen</w:t>
      </w:r>
    </w:p>
    <w:p w:rsidR="00E911FC" w:rsidRPr="00E911FC" w:rsidRDefault="00E911FC" w:rsidP="00A14677">
      <w:pPr>
        <w:spacing w:after="120"/>
        <w:ind w:left="850" w:hanging="11"/>
        <w:textAlignment w:val="baseline"/>
        <w:rPr>
          <w:rFonts w:eastAsia="Times New Roman" w:cs="Arial"/>
          <w:sz w:val="20"/>
          <w:szCs w:val="20"/>
          <w:lang w:eastAsia="fi-FI"/>
        </w:rPr>
      </w:pPr>
      <w:proofErr w:type="spellStart"/>
      <w:r w:rsidRPr="004A09B8">
        <w:rPr>
          <w:rFonts w:eastAsia="Times New Roman" w:cs="Arial"/>
          <w:sz w:val="20"/>
          <w:szCs w:val="20"/>
          <w:bdr w:val="none" w:sz="0" w:space="0" w:color="auto" w:frame="1"/>
          <w:lang w:eastAsia="fi-FI"/>
        </w:rPr>
        <w:t>Stonefell</w:t>
      </w:r>
      <w:proofErr w:type="spellEnd"/>
      <w:r w:rsidRPr="00E911FC">
        <w:rPr>
          <w:rFonts w:eastAsia="Times New Roman" w:cs="Arial"/>
          <w:sz w:val="20"/>
          <w:szCs w:val="20"/>
          <w:bdr w:val="none" w:sz="0" w:space="0" w:color="auto" w:frame="1"/>
          <w:lang w:eastAsia="fi-FI"/>
        </w:rPr>
        <w:t xml:space="preserve"> Oy:n henkilökunta ei luovuta ulkopuolisille mitään asiakasrekisterissä olevaa tietoa. Tietoja voidaan kuitenkin luovuttaa viranomaiselle lakiin perustuvan vaatimuksen perusteella.</w:t>
      </w:r>
    </w:p>
    <w:p w:rsidR="00A14677" w:rsidRPr="004A09B8" w:rsidRDefault="00A14677" w:rsidP="00A14677">
      <w:pPr>
        <w:ind w:left="851" w:hanging="11"/>
        <w:textAlignment w:val="baseline"/>
        <w:rPr>
          <w:rFonts w:eastAsia="Times New Roman" w:cs="Arial"/>
          <w:b/>
          <w:bCs/>
          <w:sz w:val="20"/>
          <w:szCs w:val="20"/>
          <w:bdr w:val="none" w:sz="0" w:space="0" w:color="auto" w:frame="1"/>
          <w:lang w:eastAsia="fi-FI"/>
        </w:rPr>
      </w:pPr>
    </w:p>
    <w:p w:rsidR="004A09B8" w:rsidRPr="004A09B8" w:rsidRDefault="00A14677" w:rsidP="004A09B8">
      <w:pPr>
        <w:pStyle w:val="Luettelokappale"/>
        <w:numPr>
          <w:ilvl w:val="0"/>
          <w:numId w:val="1"/>
        </w:numPr>
        <w:spacing w:after="120"/>
        <w:ind w:left="850" w:hanging="11"/>
        <w:textAlignment w:val="baseline"/>
        <w:rPr>
          <w:rStyle w:val="Voimakas"/>
          <w:b w:val="0"/>
          <w:bCs w:val="0"/>
          <w:sz w:val="20"/>
          <w:szCs w:val="20"/>
        </w:rPr>
      </w:pPr>
      <w:r w:rsidRPr="004A09B8">
        <w:rPr>
          <w:rStyle w:val="Voimakas"/>
          <w:rFonts w:cs="Arial"/>
          <w:sz w:val="20"/>
          <w:szCs w:val="20"/>
          <w:shd w:val="clear" w:color="auto" w:fill="FFFFFF"/>
        </w:rPr>
        <w:t>Tietojen siirto EU:n tai ETA:n ulkopuolelle</w:t>
      </w:r>
    </w:p>
    <w:p w:rsidR="00E911FC" w:rsidRPr="004A09B8" w:rsidRDefault="00A14677" w:rsidP="004A09B8">
      <w:pPr>
        <w:pStyle w:val="Luettelokappale"/>
        <w:spacing w:after="120"/>
        <w:ind w:left="850"/>
        <w:textAlignment w:val="baseline"/>
        <w:rPr>
          <w:sz w:val="20"/>
          <w:szCs w:val="20"/>
        </w:rPr>
      </w:pPr>
      <w:r w:rsidRPr="004A09B8">
        <w:rPr>
          <w:rFonts w:cs="Arial"/>
          <w:sz w:val="20"/>
          <w:szCs w:val="20"/>
        </w:rPr>
        <w:br/>
      </w:r>
      <w:r w:rsidRPr="004A09B8">
        <w:rPr>
          <w:sz w:val="20"/>
          <w:szCs w:val="20"/>
        </w:rPr>
        <w:t>Henkilötietoja ei pääsääntöisesti siirretä Euroopan unionin tai Euroopan talousalueen ulkopuolelle.</w:t>
      </w:r>
    </w:p>
    <w:p w:rsidR="00A14677" w:rsidRPr="004A09B8" w:rsidRDefault="00A14677" w:rsidP="004A09B8">
      <w:pPr>
        <w:spacing w:after="120"/>
        <w:textAlignment w:val="baseline"/>
        <w:rPr>
          <w:rFonts w:eastAsia="Times New Roman" w:cs="Arial"/>
          <w:b/>
          <w:bCs/>
          <w:sz w:val="20"/>
          <w:szCs w:val="20"/>
          <w:bdr w:val="none" w:sz="0" w:space="0" w:color="auto" w:frame="1"/>
          <w:lang w:eastAsia="fi-FI"/>
        </w:rPr>
      </w:pPr>
    </w:p>
    <w:p w:rsidR="00E911FC" w:rsidRPr="004A09B8" w:rsidRDefault="00E911FC" w:rsidP="004A09B8">
      <w:pPr>
        <w:pStyle w:val="Luettelokappale"/>
        <w:numPr>
          <w:ilvl w:val="0"/>
          <w:numId w:val="1"/>
        </w:numPr>
        <w:spacing w:after="120"/>
        <w:ind w:left="851" w:hanging="11"/>
        <w:textAlignment w:val="baseline"/>
        <w:rPr>
          <w:rFonts w:eastAsia="Times New Roman" w:cs="Arial"/>
          <w:sz w:val="20"/>
          <w:szCs w:val="20"/>
          <w:lang w:eastAsia="fi-FI"/>
        </w:rPr>
      </w:pPr>
      <w:r w:rsidRPr="004A09B8">
        <w:rPr>
          <w:rFonts w:eastAsia="Times New Roman" w:cs="Arial"/>
          <w:b/>
          <w:bCs/>
          <w:sz w:val="20"/>
          <w:szCs w:val="20"/>
          <w:bdr w:val="none" w:sz="0" w:space="0" w:color="auto" w:frame="1"/>
          <w:lang w:eastAsia="fi-FI"/>
        </w:rPr>
        <w:t>Rekisteröidyn oikeudet</w:t>
      </w:r>
    </w:p>
    <w:p w:rsidR="004A09B8" w:rsidRPr="005543F3" w:rsidRDefault="004A09B8" w:rsidP="004A09B8">
      <w:pPr>
        <w:pStyle w:val="Luettelokappale"/>
        <w:spacing w:after="120"/>
        <w:ind w:left="851"/>
        <w:textAlignment w:val="baseline"/>
        <w:rPr>
          <w:rFonts w:eastAsia="Times New Roman" w:cs="Arial"/>
          <w:sz w:val="8"/>
          <w:szCs w:val="8"/>
          <w:lang w:eastAsia="fi-FI"/>
        </w:rPr>
      </w:pPr>
    </w:p>
    <w:p w:rsidR="00E911FC" w:rsidRPr="00E911FC" w:rsidRDefault="00E911FC" w:rsidP="004A09B8">
      <w:pPr>
        <w:spacing w:after="120"/>
        <w:ind w:left="851" w:hanging="11"/>
        <w:textAlignment w:val="baseline"/>
        <w:rPr>
          <w:rFonts w:eastAsia="Times New Roman" w:cs="Arial"/>
          <w:sz w:val="20"/>
          <w:szCs w:val="20"/>
          <w:lang w:eastAsia="fi-FI"/>
        </w:rPr>
      </w:pPr>
      <w:r w:rsidRPr="00E911FC">
        <w:rPr>
          <w:rFonts w:eastAsia="Times New Roman" w:cs="Arial"/>
          <w:sz w:val="20"/>
          <w:szCs w:val="20"/>
          <w:bdr w:val="none" w:sz="0" w:space="0" w:color="auto" w:frame="1"/>
          <w:lang w:eastAsia="fi-FI"/>
        </w:rPr>
        <w:t>Rekisteröidyllä on oikeus tarkistaa, mitä häntä koskevia tietoja on rekisteriin tallennettu. Rekisteröidyllä on myös oikeus vaatia rekisterissä olevan virheellisen tiedon korjaamista. Kirjallinen korjauspyyntö on lähetettävä yllä mainitulle tietosuoja-asioista vastaavalle yhteyshenkilölle. Rekisteriin kuuluva voi vaatia häntä koskevien tietojen poistamista rekisteristä.</w:t>
      </w:r>
    </w:p>
    <w:p w:rsidR="00A14677" w:rsidRPr="004A09B8" w:rsidRDefault="00A14677" w:rsidP="004A09B8">
      <w:pPr>
        <w:spacing w:after="120"/>
        <w:rPr>
          <w:rFonts w:cs="Arial"/>
          <w:sz w:val="20"/>
          <w:szCs w:val="20"/>
        </w:rPr>
      </w:pPr>
    </w:p>
    <w:p w:rsidR="004A09B8" w:rsidRPr="004A09B8" w:rsidRDefault="00A14677" w:rsidP="00C949E9">
      <w:pPr>
        <w:pStyle w:val="Luettelokappale"/>
        <w:numPr>
          <w:ilvl w:val="0"/>
          <w:numId w:val="1"/>
        </w:numPr>
        <w:spacing w:after="120"/>
        <w:ind w:left="851" w:hanging="11"/>
        <w:rPr>
          <w:rStyle w:val="Voimakas"/>
          <w:rFonts w:cs="Arial"/>
          <w:b w:val="0"/>
          <w:bCs w:val="0"/>
          <w:sz w:val="20"/>
          <w:szCs w:val="20"/>
        </w:rPr>
      </w:pPr>
      <w:r w:rsidRPr="004A09B8">
        <w:rPr>
          <w:rStyle w:val="Voimakas"/>
          <w:rFonts w:cs="Arial"/>
          <w:sz w:val="20"/>
          <w:szCs w:val="20"/>
          <w:shd w:val="clear" w:color="auto" w:fill="FFFFFF"/>
        </w:rPr>
        <w:t>Evästeet</w:t>
      </w:r>
    </w:p>
    <w:p w:rsidR="00A14677" w:rsidRPr="004A09B8" w:rsidRDefault="00A14677" w:rsidP="004A09B8">
      <w:pPr>
        <w:pStyle w:val="Luettelokappale"/>
        <w:spacing w:after="120"/>
        <w:ind w:left="851"/>
        <w:rPr>
          <w:rFonts w:cs="Arial"/>
          <w:sz w:val="20"/>
          <w:szCs w:val="20"/>
        </w:rPr>
      </w:pPr>
      <w:r w:rsidRPr="005543F3">
        <w:rPr>
          <w:rFonts w:cs="Arial"/>
          <w:sz w:val="8"/>
          <w:szCs w:val="8"/>
        </w:rPr>
        <w:br/>
      </w:r>
      <w:r w:rsidRPr="004A09B8">
        <w:rPr>
          <w:rFonts w:cs="Arial"/>
          <w:sz w:val="20"/>
          <w:szCs w:val="20"/>
          <w:shd w:val="clear" w:color="auto" w:fill="FFFFFF"/>
        </w:rPr>
        <w:t>Rekisterinpitäjän sivuilla saatetaan käyttää evästeitä käyttökokemuksen kehittämiseksi. Eväste on tekstitiedosto, joka verkkosivulla käydessä tallentuu käyttäjän tietokoneelle. Se sisältää tietoja ja sitä käytetään mm. markkinointiin ja sivuston kehittämiseen. Evästeiden avulla kerätään tietoa sivujen käytöstä. Käyttäjän henkilöllisyys ei käy ilmi evästeiden avulla. Käyttäjä voi poistaa evästeet käytöstä selaimen asetuksista. Rekisterinpitäjän ei takaa, että sivusto toimii oikein evästeiden poistamisen jälkeen.</w:t>
      </w:r>
    </w:p>
    <w:sectPr w:rsidR="00A14677" w:rsidRPr="004A09B8" w:rsidSect="000D0F58">
      <w:pgSz w:w="12240" w:h="15840" w:code="1"/>
      <w:pgMar w:top="567" w:right="567" w:bottom="567"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A0AD8"/>
    <w:multiLevelType w:val="hybridMultilevel"/>
    <w:tmpl w:val="343C393C"/>
    <w:lvl w:ilvl="0" w:tplc="5F689D32">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FC"/>
    <w:rsid w:val="00077764"/>
    <w:rsid w:val="000D0F58"/>
    <w:rsid w:val="00204D5B"/>
    <w:rsid w:val="00453126"/>
    <w:rsid w:val="004A09B8"/>
    <w:rsid w:val="005543F3"/>
    <w:rsid w:val="00715D73"/>
    <w:rsid w:val="00877E1E"/>
    <w:rsid w:val="00A14677"/>
    <w:rsid w:val="00CA2F2D"/>
    <w:rsid w:val="00E55280"/>
    <w:rsid w:val="00E8522D"/>
    <w:rsid w:val="00E911FC"/>
    <w:rsid w:val="00FB50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D21A"/>
  <w15:chartTrackingRefBased/>
  <w15:docId w15:val="{9286F898-D7EA-4980-82B7-609D4CBE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E911FC"/>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911FC"/>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E911FC"/>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911FC"/>
    <w:rPr>
      <w:color w:val="0563C1" w:themeColor="hyperlink"/>
      <w:u w:val="single"/>
    </w:rPr>
  </w:style>
  <w:style w:type="character" w:styleId="Ratkaisematonmaininta">
    <w:name w:val="Unresolved Mention"/>
    <w:basedOn w:val="Kappaleenoletusfontti"/>
    <w:uiPriority w:val="99"/>
    <w:semiHidden/>
    <w:unhideWhenUsed/>
    <w:rsid w:val="00E911FC"/>
    <w:rPr>
      <w:color w:val="808080"/>
      <w:shd w:val="clear" w:color="auto" w:fill="E6E6E6"/>
    </w:rPr>
  </w:style>
  <w:style w:type="character" w:styleId="Voimakas">
    <w:name w:val="Strong"/>
    <w:basedOn w:val="Kappaleenoletusfontti"/>
    <w:uiPriority w:val="22"/>
    <w:qFormat/>
    <w:rsid w:val="00077764"/>
    <w:rPr>
      <w:b/>
      <w:bCs/>
    </w:rPr>
  </w:style>
  <w:style w:type="paragraph" w:styleId="Luettelokappale">
    <w:name w:val="List Paragraph"/>
    <w:basedOn w:val="Normaali"/>
    <w:uiPriority w:val="34"/>
    <w:qFormat/>
    <w:rsid w:val="00A1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2678</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Nickberg Tiina Anneli</dc:creator>
  <cp:keywords/>
  <dc:description/>
  <cp:lastModifiedBy>Nickberg Tiina Anneli</cp:lastModifiedBy>
  <cp:revision>3</cp:revision>
  <dcterms:created xsi:type="dcterms:W3CDTF">2018-05-25T12:14:00Z</dcterms:created>
  <dcterms:modified xsi:type="dcterms:W3CDTF">2018-05-25T12:15:00Z</dcterms:modified>
</cp:coreProperties>
</file>